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AE76" w14:textId="5F8C358E" w:rsidR="004E2993" w:rsidRDefault="00953FCA" w:rsidP="00953FCA">
      <w:pPr>
        <w:pStyle w:val="balk2"/>
        <w:numPr>
          <w:ilvl w:val="0"/>
          <w:numId w:val="0"/>
        </w:numPr>
        <w:spacing w:before="120" w:after="120"/>
        <w:jc w:val="center"/>
        <w:rPr>
          <w:sz w:val="22"/>
          <w:szCs w:val="22"/>
        </w:rPr>
      </w:pPr>
      <w:bookmarkStart w:id="0" w:name="_Toc91622957"/>
      <w:r>
        <w:rPr>
          <w:sz w:val="22"/>
          <w:szCs w:val="22"/>
        </w:rPr>
        <w:t>DÖNEM SONU D</w:t>
      </w:r>
      <w:r w:rsidRPr="0011445B">
        <w:rPr>
          <w:sz w:val="22"/>
          <w:szCs w:val="22"/>
        </w:rPr>
        <w:t>EĞERLENDİRME</w:t>
      </w:r>
      <w:bookmarkEnd w:id="0"/>
    </w:p>
    <w:p w14:paraId="4F5ED6E8" w14:textId="77777777" w:rsidR="0079353D" w:rsidRPr="0079353D" w:rsidRDefault="0079353D" w:rsidP="0079353D">
      <w:pPr>
        <w:jc w:val="both"/>
        <w:rPr>
          <w:b/>
        </w:rPr>
      </w:pPr>
      <w:r w:rsidRPr="0079353D">
        <w:rPr>
          <w:b/>
        </w:rPr>
        <w:t xml:space="preserve">Önemli: </w:t>
      </w:r>
    </w:p>
    <w:p w14:paraId="04676DA8" w14:textId="5D32BD2A" w:rsidR="0079353D" w:rsidRPr="0079353D" w:rsidRDefault="00616813" w:rsidP="0079353D">
      <w:pPr>
        <w:jc w:val="both"/>
      </w:pPr>
      <w:r>
        <w:t xml:space="preserve">Bilim Kampına katılma </w:t>
      </w:r>
      <w:bookmarkStart w:id="1" w:name="_GoBack"/>
      <w:r>
        <w:t xml:space="preserve">ödülüne baş vuru yapanlar arasında değerlendirme aşağıdaki tabloda yer alan ölçütler üzerinden yapılacaktır. </w:t>
      </w:r>
      <w:r w:rsidR="0079353D">
        <w:t xml:space="preserve">Ödül kazanan </w:t>
      </w:r>
      <w:r>
        <w:t xml:space="preserve">katılımcılar </w:t>
      </w:r>
      <w:r w:rsidR="0079353D">
        <w:t xml:space="preserve">kendi üniversitesinden başvuranlar arasından seçilecektir. Bu değerlendirmeler </w:t>
      </w:r>
      <w:r>
        <w:t xml:space="preserve">aşağıdaki ölçütlere göre </w:t>
      </w:r>
      <w:r w:rsidR="0079353D">
        <w:t>üniversite koordinatörleri</w:t>
      </w:r>
      <w:r w:rsidR="003A39A4">
        <w:t xml:space="preserve"> tarafından oluşturulacak heyet tarafından </w:t>
      </w:r>
      <w:r w:rsidR="0079353D">
        <w:t>gerçekleştirilecektir</w:t>
      </w:r>
      <w:bookmarkEnd w:id="1"/>
      <w:r w:rsidR="0079353D">
        <w:t xml:space="preserve">. </w:t>
      </w:r>
    </w:p>
    <w:p w14:paraId="0EE684AD" w14:textId="77777777" w:rsidR="00F80894" w:rsidRDefault="00F80894"/>
    <w:p w14:paraId="3C7C8EA1" w14:textId="77777777" w:rsidR="00F80894" w:rsidRDefault="00F80894"/>
    <w:tbl>
      <w:tblPr>
        <w:tblStyle w:val="KlavuzuTablo4-Vurgu1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80894" w:rsidRPr="003A181C" w14:paraId="195D0E9C" w14:textId="77777777" w:rsidTr="003A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788FA8" w14:textId="77777777" w:rsidR="003A181C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592BD95A" w14:textId="77777777" w:rsidR="003A181C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023E29D1" w14:textId="77777777" w:rsidR="00F80894" w:rsidRPr="003A181C" w:rsidRDefault="003A181C" w:rsidP="003A181C">
            <w:pPr>
              <w:jc w:val="both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A. FİNAL SINAVI (%20)</w:t>
            </w:r>
          </w:p>
          <w:p w14:paraId="25D6DB6B" w14:textId="77777777" w:rsidR="00F60A60" w:rsidRPr="003A181C" w:rsidRDefault="00F60A60" w:rsidP="003A181C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EAC5CF5" w14:textId="77777777" w:rsidR="003A181C" w:rsidRPr="003A181C" w:rsidRDefault="003A181C" w:rsidP="003A18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  <w:p w14:paraId="7576FF9D" w14:textId="77777777" w:rsidR="003A181C" w:rsidRPr="003A181C" w:rsidRDefault="003A181C" w:rsidP="003A18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 xml:space="preserve">Alınabilecek en yüksek puan: 100 puan </w:t>
            </w:r>
          </w:p>
          <w:p w14:paraId="7139175A" w14:textId="77777777" w:rsidR="003A181C" w:rsidRPr="003A181C" w:rsidRDefault="003A181C" w:rsidP="00F80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3A181C">
              <w:rPr>
                <w:b w:val="0"/>
                <w:color w:val="000000" w:themeColor="text1"/>
                <w:sz w:val="22"/>
              </w:rPr>
              <w:t>!!En az 50 almak zorunluluğu vardır.</w:t>
            </w:r>
          </w:p>
          <w:p w14:paraId="3641D87F" w14:textId="77777777" w:rsidR="003A181C" w:rsidRPr="003A181C" w:rsidRDefault="00F80894" w:rsidP="00F80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</w:rPr>
            </w:pPr>
            <w:r w:rsidRPr="003A181C">
              <w:rPr>
                <w:b w:val="0"/>
                <w:i/>
                <w:color w:val="000000" w:themeColor="text1"/>
                <w:sz w:val="22"/>
              </w:rPr>
              <w:t>30 soruluk çoktan seçmeli test</w:t>
            </w:r>
          </w:p>
          <w:p w14:paraId="171B6345" w14:textId="77777777" w:rsidR="00F80894" w:rsidRPr="003A181C" w:rsidRDefault="00726857" w:rsidP="00F80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</w:rPr>
            </w:pPr>
            <w:r w:rsidRPr="003A181C">
              <w:rPr>
                <w:b w:val="0"/>
                <w:i/>
                <w:color w:val="000000" w:themeColor="text1"/>
                <w:sz w:val="22"/>
              </w:rPr>
              <w:t>Çevrimiçi ders notl</w:t>
            </w:r>
            <w:r w:rsidR="003A181C" w:rsidRPr="003A181C">
              <w:rPr>
                <w:b w:val="0"/>
                <w:i/>
                <w:color w:val="000000" w:themeColor="text1"/>
                <w:sz w:val="22"/>
              </w:rPr>
              <w:t>arından sorular hazırlanacaktır.</w:t>
            </w:r>
          </w:p>
          <w:p w14:paraId="10BC0D75" w14:textId="77777777" w:rsidR="003A181C" w:rsidRPr="003A181C" w:rsidRDefault="003A181C" w:rsidP="00F80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</w:p>
        </w:tc>
      </w:tr>
      <w:tr w:rsidR="00F80894" w:rsidRPr="003A181C" w14:paraId="0992C9AA" w14:textId="77777777" w:rsidTr="003A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0626A1" w14:textId="77777777" w:rsidR="00F60A60" w:rsidRPr="003A181C" w:rsidRDefault="00F60A60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6104AB8E" w14:textId="77777777" w:rsidR="003A181C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0B3641DA" w14:textId="77777777" w:rsidR="00F60A60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B. DERSLERE KATILIM (%20)</w:t>
            </w:r>
          </w:p>
          <w:p w14:paraId="3B8904D0" w14:textId="77777777" w:rsidR="00F80894" w:rsidRPr="003A181C" w:rsidRDefault="00F80894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128A7762" w14:textId="77777777" w:rsidR="00F80894" w:rsidRPr="003A181C" w:rsidRDefault="00F80894" w:rsidP="00F60A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5129994" w14:textId="77777777" w:rsidR="003A181C" w:rsidRDefault="003A181C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</w:p>
          <w:p w14:paraId="159ABEB3" w14:textId="77777777" w:rsidR="00F60A60" w:rsidRPr="003A181C" w:rsidRDefault="00F60A60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  <w:r w:rsidRPr="003A181C">
              <w:rPr>
                <w:b/>
                <w:i/>
                <w:color w:val="000000" w:themeColor="text1"/>
                <w:sz w:val="22"/>
              </w:rPr>
              <w:t>!!Derslere en az %30 katılım zorunludur)</w:t>
            </w:r>
          </w:p>
          <w:p w14:paraId="6C929D23" w14:textId="77777777" w:rsidR="00F80894" w:rsidRPr="003A181C" w:rsidRDefault="00F80894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 xml:space="preserve">Düzey 1 %30-50 arası katılım </w:t>
            </w:r>
            <w:r w:rsidRPr="003A181C">
              <w:rPr>
                <w:b/>
                <w:i/>
                <w:color w:val="000000" w:themeColor="text1"/>
                <w:sz w:val="22"/>
              </w:rPr>
              <w:t>10 puan</w:t>
            </w:r>
            <w:r w:rsidRPr="003A181C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4FA325D3" w14:textId="77777777" w:rsidR="00F80894" w:rsidRPr="003A181C" w:rsidRDefault="00F80894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 xml:space="preserve">Düzey 2 %51-%80 arası </w:t>
            </w:r>
            <w:r w:rsidRPr="003A181C">
              <w:rPr>
                <w:b/>
                <w:i/>
                <w:color w:val="000000" w:themeColor="text1"/>
                <w:sz w:val="22"/>
              </w:rPr>
              <w:t>20 puan</w:t>
            </w:r>
            <w:r w:rsidRPr="003A181C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40EEEEE3" w14:textId="77777777" w:rsidR="00F80894" w:rsidRPr="003A181C" w:rsidRDefault="00F80894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 xml:space="preserve">Düzey 3 %81-100 </w:t>
            </w:r>
            <w:r w:rsidRPr="003A181C">
              <w:rPr>
                <w:b/>
                <w:i/>
                <w:color w:val="000000" w:themeColor="text1"/>
                <w:sz w:val="22"/>
              </w:rPr>
              <w:t>30 puan</w:t>
            </w:r>
          </w:p>
          <w:p w14:paraId="294F4F23" w14:textId="77777777" w:rsidR="00F60A60" w:rsidRPr="003A181C" w:rsidRDefault="00F60A60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</w:p>
          <w:p w14:paraId="629BAEEE" w14:textId="77777777" w:rsidR="00726857" w:rsidRPr="003A181C" w:rsidRDefault="00726857" w:rsidP="00F60A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3A181C" w:rsidRPr="003A181C" w14:paraId="70FFD947" w14:textId="77777777" w:rsidTr="003A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4F3322" w14:textId="77777777" w:rsidR="003A181C" w:rsidRPr="003A181C" w:rsidRDefault="003A181C" w:rsidP="003A181C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C. SÖYLEŞİ</w:t>
            </w:r>
            <w:r w:rsidRPr="003A181C">
              <w:rPr>
                <w:color w:val="000000" w:themeColor="text1"/>
                <w:sz w:val="22"/>
              </w:rPr>
              <w:t xml:space="preserve"> KATILIM (%10)</w:t>
            </w:r>
          </w:p>
        </w:tc>
        <w:tc>
          <w:tcPr>
            <w:tcW w:w="6237" w:type="dxa"/>
          </w:tcPr>
          <w:p w14:paraId="7C6977EA" w14:textId="77777777" w:rsidR="003A181C" w:rsidRDefault="003A181C" w:rsidP="00F808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  <w:r w:rsidRPr="003A181C">
              <w:rPr>
                <w:b/>
                <w:i/>
                <w:color w:val="000000" w:themeColor="text1"/>
                <w:sz w:val="22"/>
              </w:rPr>
              <w:t>Söyleşilere katılım: 10 puan (her söyleşi)</w:t>
            </w:r>
          </w:p>
          <w:p w14:paraId="752A40AB" w14:textId="77777777" w:rsidR="003A181C" w:rsidRPr="003A181C" w:rsidRDefault="003A181C" w:rsidP="00F808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80894" w:rsidRPr="003A181C" w14:paraId="0C95C22A" w14:textId="77777777" w:rsidTr="003A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3F6E0F" w14:textId="77777777" w:rsidR="00F60A60" w:rsidRPr="003A181C" w:rsidRDefault="00F60A60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766DF343" w14:textId="77777777" w:rsidR="00F80894" w:rsidRDefault="003A181C" w:rsidP="00F80894">
            <w:pPr>
              <w:jc w:val="both"/>
              <w:rPr>
                <w:b w:val="0"/>
                <w:bCs w:val="0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D.DİJİTAL İÇERİK </w:t>
            </w:r>
            <w:r w:rsidRPr="003A181C">
              <w:rPr>
                <w:color w:val="000000" w:themeColor="text1"/>
                <w:sz w:val="22"/>
              </w:rPr>
              <w:t>ÜRETME (%40)</w:t>
            </w:r>
          </w:p>
          <w:p w14:paraId="4551BF21" w14:textId="021DA874" w:rsidR="003F265B" w:rsidRPr="003F265B" w:rsidRDefault="003F265B" w:rsidP="00F80894">
            <w:pPr>
              <w:jc w:val="both"/>
              <w:rPr>
                <w:b w:val="0"/>
                <w:bCs w:val="0"/>
                <w:color w:val="000000" w:themeColor="text1"/>
                <w:sz w:val="22"/>
              </w:rPr>
            </w:pPr>
            <w:r w:rsidRPr="003F265B">
              <w:rPr>
                <w:b w:val="0"/>
                <w:bCs w:val="0"/>
                <w:color w:val="000000" w:themeColor="text1"/>
                <w:sz w:val="22"/>
              </w:rPr>
              <w:t>Aze</w:t>
            </w:r>
            <w:r>
              <w:rPr>
                <w:b w:val="0"/>
                <w:bCs w:val="0"/>
                <w:color w:val="000000" w:themeColor="text1"/>
                <w:sz w:val="22"/>
              </w:rPr>
              <w:t>r</w:t>
            </w:r>
            <w:r w:rsidRPr="003F265B">
              <w:rPr>
                <w:b w:val="0"/>
                <w:bCs w:val="0"/>
                <w:color w:val="000000" w:themeColor="text1"/>
                <w:sz w:val="22"/>
              </w:rPr>
              <w:t>baycan başta olmak üzere Türk Dünyası ile ilgili Blog</w:t>
            </w:r>
            <w:r>
              <w:rPr>
                <w:b w:val="0"/>
                <w:bCs w:val="0"/>
                <w:color w:val="000000" w:themeColor="text1"/>
                <w:sz w:val="22"/>
              </w:rPr>
              <w:t>/</w:t>
            </w:r>
            <w:r w:rsidRPr="003F265B">
              <w:rPr>
                <w:b w:val="0"/>
                <w:bCs w:val="0"/>
                <w:color w:val="000000" w:themeColor="text1"/>
                <w:sz w:val="22"/>
              </w:rPr>
              <w:t>Podcast</w:t>
            </w:r>
            <w:r>
              <w:rPr>
                <w:b w:val="0"/>
                <w:bCs w:val="0"/>
                <w:color w:val="000000" w:themeColor="text1"/>
                <w:sz w:val="22"/>
              </w:rPr>
              <w:t>/</w:t>
            </w:r>
            <w:r w:rsidRPr="003F265B">
              <w:rPr>
                <w:b w:val="0"/>
                <w:bCs w:val="0"/>
                <w:color w:val="000000" w:themeColor="text1"/>
                <w:sz w:val="22"/>
              </w:rPr>
              <w:t>Video üretmeleri ve yayınlamaları istenecek. Bunlarla ilgili atölye çalışması yapılacaktır.</w:t>
            </w:r>
          </w:p>
          <w:p w14:paraId="731A4BEB" w14:textId="77777777" w:rsidR="00F80894" w:rsidRPr="003A181C" w:rsidRDefault="00F80894" w:rsidP="00F60A60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2DF7CDE" w14:textId="77777777" w:rsidR="00F60A60" w:rsidRPr="003A181C" w:rsidRDefault="00F60A60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>!!En az 50 almak zorundadır</w:t>
            </w:r>
          </w:p>
          <w:p w14:paraId="62C62C49" w14:textId="77777777" w:rsidR="003A181C" w:rsidRPr="003A181C" w:rsidRDefault="003A181C" w:rsidP="00F80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  <w:r w:rsidRPr="003A181C">
              <w:rPr>
                <w:i/>
                <w:color w:val="000000" w:themeColor="text1"/>
                <w:sz w:val="22"/>
              </w:rPr>
              <w:t>İçerik değerlendirme kriterleri</w:t>
            </w:r>
          </w:p>
          <w:p w14:paraId="679DCBFA" w14:textId="77777777" w:rsidR="00F80894" w:rsidRPr="003A181C" w:rsidRDefault="00F80894" w:rsidP="003A181C">
            <w:pPr>
              <w:pStyle w:val="ListeParagraf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 xml:space="preserve">Özgünlük </w:t>
            </w:r>
          </w:p>
          <w:p w14:paraId="2BA71F65" w14:textId="77777777" w:rsidR="00F80894" w:rsidRPr="003A181C" w:rsidRDefault="00F80894" w:rsidP="003A181C">
            <w:pPr>
              <w:pStyle w:val="ListeParagraf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Temayla ilgi</w:t>
            </w:r>
            <w:r w:rsidR="003A181C" w:rsidRPr="003A181C">
              <w:rPr>
                <w:color w:val="000000" w:themeColor="text1"/>
                <w:sz w:val="22"/>
              </w:rPr>
              <w:t xml:space="preserve"> </w:t>
            </w:r>
          </w:p>
          <w:p w14:paraId="456C3CE8" w14:textId="77777777" w:rsidR="00726857" w:rsidRPr="003A181C" w:rsidRDefault="003A181C" w:rsidP="003A181C">
            <w:pPr>
              <w:pStyle w:val="ListeParagraf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 xml:space="preserve">Doğruluk </w:t>
            </w:r>
          </w:p>
          <w:p w14:paraId="64697A9A" w14:textId="77777777" w:rsidR="003A181C" w:rsidRPr="003A181C" w:rsidRDefault="003A181C" w:rsidP="003A181C">
            <w:pPr>
              <w:pStyle w:val="ListeParagraf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Estetik</w:t>
            </w:r>
          </w:p>
          <w:p w14:paraId="3D915C7B" w14:textId="77777777" w:rsidR="003A181C" w:rsidRPr="003A181C" w:rsidRDefault="003A181C" w:rsidP="003A181C">
            <w:pPr>
              <w:pStyle w:val="ListeParagraf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Yaygın etki</w:t>
            </w:r>
          </w:p>
        </w:tc>
      </w:tr>
      <w:tr w:rsidR="00F80894" w:rsidRPr="003A181C" w14:paraId="485CA5AF" w14:textId="77777777" w:rsidTr="003A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4672D0" w14:textId="77777777" w:rsidR="003A181C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71AF802F" w14:textId="77777777" w:rsidR="00F80894" w:rsidRPr="003A181C" w:rsidRDefault="003A181C" w:rsidP="00F80894">
            <w:pPr>
              <w:jc w:val="both"/>
              <w:rPr>
                <w:color w:val="000000" w:themeColor="text1"/>
                <w:sz w:val="22"/>
              </w:rPr>
            </w:pPr>
            <w:r w:rsidRPr="003A181C">
              <w:rPr>
                <w:color w:val="000000" w:themeColor="text1"/>
                <w:sz w:val="22"/>
              </w:rPr>
              <w:t>E. SOSYAL MEDYA (%10)</w:t>
            </w:r>
          </w:p>
          <w:p w14:paraId="74D5771E" w14:textId="77777777" w:rsidR="0079353D" w:rsidRPr="003A181C" w:rsidRDefault="0079353D" w:rsidP="00F80894">
            <w:pPr>
              <w:jc w:val="both"/>
              <w:rPr>
                <w:color w:val="000000" w:themeColor="text1"/>
                <w:sz w:val="22"/>
              </w:rPr>
            </w:pPr>
          </w:p>
          <w:p w14:paraId="3C47B767" w14:textId="77777777" w:rsidR="00F80894" w:rsidRPr="003A181C" w:rsidRDefault="00F80894" w:rsidP="00E87E1E">
            <w:pPr>
              <w:jc w:val="both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2653CDDA" w14:textId="77777777" w:rsidR="003A181C" w:rsidRPr="003A181C" w:rsidRDefault="003A181C" w:rsidP="003A18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 xml:space="preserve">Alınabilecek en yüksek puan </w:t>
            </w:r>
            <w:r w:rsidR="00F0390B">
              <w:rPr>
                <w:i/>
                <w:color w:val="000000" w:themeColor="text1"/>
                <w:sz w:val="22"/>
              </w:rPr>
              <w:t>3</w:t>
            </w:r>
            <w:r w:rsidRPr="003A181C">
              <w:rPr>
                <w:i/>
                <w:color w:val="000000" w:themeColor="text1"/>
                <w:sz w:val="22"/>
              </w:rPr>
              <w:t>0</w:t>
            </w:r>
          </w:p>
          <w:p w14:paraId="780CD917" w14:textId="77777777" w:rsidR="00F80894" w:rsidRPr="003A181C" w:rsidRDefault="00F80894" w:rsidP="003A18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 xml:space="preserve">Her paylaşım </w:t>
            </w:r>
            <w:r w:rsidR="00F0390B">
              <w:rPr>
                <w:i/>
                <w:color w:val="000000" w:themeColor="text1"/>
                <w:sz w:val="22"/>
              </w:rPr>
              <w:t xml:space="preserve">3 </w:t>
            </w:r>
            <w:r w:rsidRPr="003A181C">
              <w:rPr>
                <w:i/>
                <w:color w:val="000000" w:themeColor="text1"/>
                <w:sz w:val="22"/>
              </w:rPr>
              <w:t>puan (X-İn</w:t>
            </w:r>
            <w:r w:rsidR="00E87E1E" w:rsidRPr="003A181C">
              <w:rPr>
                <w:i/>
                <w:color w:val="000000" w:themeColor="text1"/>
                <w:sz w:val="22"/>
              </w:rPr>
              <w:t>s</w:t>
            </w:r>
            <w:r w:rsidRPr="003A181C">
              <w:rPr>
                <w:i/>
                <w:color w:val="000000" w:themeColor="text1"/>
                <w:sz w:val="22"/>
              </w:rPr>
              <w:t>tagram</w:t>
            </w:r>
            <w:r w:rsidR="003A181C" w:rsidRPr="003A181C">
              <w:rPr>
                <w:i/>
                <w:color w:val="000000" w:themeColor="text1"/>
                <w:sz w:val="22"/>
              </w:rPr>
              <w:t>-Facebook</w:t>
            </w:r>
            <w:r w:rsidRPr="003A181C">
              <w:rPr>
                <w:i/>
                <w:color w:val="000000" w:themeColor="text1"/>
                <w:sz w:val="22"/>
              </w:rPr>
              <w:t>)</w:t>
            </w:r>
          </w:p>
          <w:p w14:paraId="1FF150B4" w14:textId="77777777" w:rsidR="00F80894" w:rsidRPr="003A181C" w:rsidRDefault="00F80894" w:rsidP="00F808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3A181C">
              <w:rPr>
                <w:i/>
                <w:color w:val="000000" w:themeColor="text1"/>
                <w:sz w:val="22"/>
              </w:rPr>
              <w:t>Yapılan paylaşımlar</w:t>
            </w:r>
            <w:r w:rsidR="003A181C" w:rsidRPr="003A181C">
              <w:rPr>
                <w:i/>
                <w:color w:val="000000" w:themeColor="text1"/>
                <w:sz w:val="22"/>
              </w:rPr>
              <w:t xml:space="preserve">ın ekran görüntüsü dönem sonunda Google forma yüklenecektir. </w:t>
            </w:r>
          </w:p>
          <w:p w14:paraId="07B1BAEC" w14:textId="77777777" w:rsidR="00F80894" w:rsidRPr="003A181C" w:rsidRDefault="00F80894" w:rsidP="00F808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</w:p>
        </w:tc>
      </w:tr>
    </w:tbl>
    <w:p w14:paraId="254CFC06" w14:textId="77777777" w:rsidR="00EB3E68" w:rsidRDefault="00EB3E68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p w14:paraId="156D36AB" w14:textId="77777777" w:rsidR="003A181C" w:rsidRDefault="003A181C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tbl>
      <w:tblPr>
        <w:tblStyle w:val="KlavuzuTablo4-Vurgu1"/>
        <w:tblW w:w="9634" w:type="dxa"/>
        <w:tblLook w:val="04A0" w:firstRow="1" w:lastRow="0" w:firstColumn="1" w:lastColumn="0" w:noHBand="0" w:noVBand="1"/>
      </w:tblPr>
      <w:tblGrid>
        <w:gridCol w:w="890"/>
        <w:gridCol w:w="758"/>
        <w:gridCol w:w="1305"/>
        <w:gridCol w:w="1681"/>
        <w:gridCol w:w="1207"/>
        <w:gridCol w:w="1597"/>
        <w:gridCol w:w="2196"/>
      </w:tblGrid>
      <w:tr w:rsidR="00F0390B" w14:paraId="3807C636" w14:textId="77777777" w:rsidTr="005B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19D6F259" w14:textId="77777777" w:rsidR="003A181C" w:rsidRPr="00726857" w:rsidRDefault="003A181C" w:rsidP="005B76E9">
            <w:pPr>
              <w:jc w:val="both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 xml:space="preserve">Tümel </w:t>
            </w:r>
          </w:p>
        </w:tc>
        <w:tc>
          <w:tcPr>
            <w:tcW w:w="1114" w:type="dxa"/>
          </w:tcPr>
          <w:p w14:paraId="661C0AF5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A. Final</w:t>
            </w:r>
          </w:p>
          <w:p w14:paraId="5CDD55E8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%20</w:t>
            </w:r>
          </w:p>
        </w:tc>
        <w:tc>
          <w:tcPr>
            <w:tcW w:w="1412" w:type="dxa"/>
          </w:tcPr>
          <w:p w14:paraId="32359D9E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 xml:space="preserve">B.Derslere </w:t>
            </w:r>
            <w:r>
              <w:rPr>
                <w:color w:val="000000" w:themeColor="text1"/>
              </w:rPr>
              <w:t xml:space="preserve">ve </w:t>
            </w:r>
            <w:r w:rsidRPr="00726857">
              <w:rPr>
                <w:color w:val="000000" w:themeColor="text1"/>
              </w:rPr>
              <w:t>katılım</w:t>
            </w:r>
          </w:p>
          <w:p w14:paraId="4DEC854C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>3</w:t>
            </w:r>
            <w:r w:rsidRPr="00726857">
              <w:rPr>
                <w:color w:val="000000" w:themeColor="text1"/>
              </w:rPr>
              <w:t>0</w:t>
            </w:r>
          </w:p>
        </w:tc>
        <w:tc>
          <w:tcPr>
            <w:tcW w:w="1310" w:type="dxa"/>
          </w:tcPr>
          <w:p w14:paraId="05C298B8" w14:textId="77777777" w:rsidR="003A181C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Söyleşilere </w:t>
            </w:r>
          </w:p>
          <w:p w14:paraId="156971BC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%10</w:t>
            </w:r>
          </w:p>
        </w:tc>
        <w:tc>
          <w:tcPr>
            <w:tcW w:w="1998" w:type="dxa"/>
          </w:tcPr>
          <w:p w14:paraId="093CF731" w14:textId="77777777" w:rsidR="003A181C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26857">
              <w:rPr>
                <w:color w:val="000000" w:themeColor="text1"/>
              </w:rPr>
              <w:t xml:space="preserve">C. </w:t>
            </w:r>
            <w:r>
              <w:rPr>
                <w:color w:val="000000" w:themeColor="text1"/>
              </w:rPr>
              <w:t xml:space="preserve">DİJİTAL </w:t>
            </w:r>
          </w:p>
          <w:p w14:paraId="02E3C7A1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İÇERİK  </w:t>
            </w:r>
            <w:r w:rsidRPr="00726857">
              <w:rPr>
                <w:color w:val="000000" w:themeColor="text1"/>
              </w:rPr>
              <w:t xml:space="preserve">Üretme </w:t>
            </w:r>
          </w:p>
          <w:p w14:paraId="776E2122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%40</w:t>
            </w:r>
          </w:p>
          <w:p w14:paraId="56FA17A7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1203" w:type="dxa"/>
          </w:tcPr>
          <w:p w14:paraId="536A4DA4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D. Sosyal Medya</w:t>
            </w:r>
            <w:r>
              <w:rPr>
                <w:color w:val="000000" w:themeColor="text1"/>
              </w:rPr>
              <w:t xml:space="preserve"> paylaşımı</w:t>
            </w:r>
          </w:p>
          <w:p w14:paraId="30315C9A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>1</w:t>
            </w:r>
            <w:r w:rsidRPr="00726857">
              <w:rPr>
                <w:color w:val="000000" w:themeColor="text1"/>
              </w:rPr>
              <w:t>0</w:t>
            </w:r>
          </w:p>
        </w:tc>
        <w:tc>
          <w:tcPr>
            <w:tcW w:w="1348" w:type="dxa"/>
          </w:tcPr>
          <w:p w14:paraId="70BA597B" w14:textId="77777777" w:rsidR="003A181C" w:rsidRPr="00726857" w:rsidRDefault="003A181C" w:rsidP="005B7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>TOPLAM %100</w:t>
            </w:r>
          </w:p>
        </w:tc>
      </w:tr>
      <w:tr w:rsidR="00F0390B" w14:paraId="56F6AAC2" w14:textId="77777777" w:rsidTr="005B7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1D4BC948" w14:textId="77777777" w:rsidR="003A181C" w:rsidRPr="003A181C" w:rsidRDefault="003A181C" w:rsidP="005B76E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3A181C">
              <w:rPr>
                <w:b w:val="0"/>
                <w:color w:val="000000" w:themeColor="text1"/>
                <w:sz w:val="20"/>
                <w:szCs w:val="20"/>
              </w:rPr>
              <w:t xml:space="preserve">Göktürk </w:t>
            </w:r>
          </w:p>
        </w:tc>
        <w:tc>
          <w:tcPr>
            <w:tcW w:w="1114" w:type="dxa"/>
          </w:tcPr>
          <w:p w14:paraId="7F758374" w14:textId="77777777" w:rsidR="003A181C" w:rsidRPr="003A181C" w:rsidRDefault="003A181C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A181C">
              <w:rPr>
                <w:b/>
                <w:color w:val="000000" w:themeColor="text1"/>
                <w:sz w:val="20"/>
                <w:szCs w:val="20"/>
              </w:rPr>
              <w:t xml:space="preserve">50 </w:t>
            </w:r>
            <w:r w:rsidRPr="003A181C">
              <w:rPr>
                <w:b/>
                <w:color w:val="000000" w:themeColor="text1"/>
                <w:sz w:val="20"/>
                <w:szCs w:val="20"/>
              </w:rPr>
              <w:sym w:font="Wingdings" w:char="F0E0"/>
            </w:r>
            <w:r w:rsidRPr="003A181C">
              <w:rPr>
                <w:b/>
                <w:color w:val="000000" w:themeColor="text1"/>
                <w:sz w:val="20"/>
                <w:szCs w:val="20"/>
              </w:rPr>
              <w:t xml:space="preserve"> 10 p.</w:t>
            </w:r>
          </w:p>
        </w:tc>
        <w:tc>
          <w:tcPr>
            <w:tcW w:w="1412" w:type="dxa"/>
          </w:tcPr>
          <w:p w14:paraId="5A40F119" w14:textId="77777777" w:rsidR="003A181C" w:rsidRPr="00F0390B" w:rsidRDefault="00F0390B" w:rsidP="00F039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>Düzey 2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20 puan 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390B">
              <w:rPr>
                <w:b/>
                <w:color w:val="000000" w:themeColor="text1"/>
                <w:sz w:val="20"/>
                <w:szCs w:val="20"/>
              </w:rPr>
              <w:t>6 p.</w:t>
            </w:r>
          </w:p>
        </w:tc>
        <w:tc>
          <w:tcPr>
            <w:tcW w:w="1310" w:type="dxa"/>
          </w:tcPr>
          <w:p w14:paraId="086E44F2" w14:textId="77777777" w:rsidR="003A181C" w:rsidRPr="00F0390B" w:rsidRDefault="00F0390B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>3 söyleşi*10=30 puan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</w:p>
          <w:p w14:paraId="0957AADE" w14:textId="77777777" w:rsidR="00F0390B" w:rsidRPr="003A181C" w:rsidRDefault="00F0390B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p.</w:t>
            </w:r>
          </w:p>
        </w:tc>
        <w:tc>
          <w:tcPr>
            <w:tcW w:w="1998" w:type="dxa"/>
          </w:tcPr>
          <w:p w14:paraId="0342CDE9" w14:textId="77777777" w:rsidR="003A181C" w:rsidRPr="003A181C" w:rsidRDefault="00F0390B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>60 puan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24 p.</w:t>
            </w:r>
          </w:p>
        </w:tc>
        <w:tc>
          <w:tcPr>
            <w:tcW w:w="1203" w:type="dxa"/>
          </w:tcPr>
          <w:p w14:paraId="34E20D28" w14:textId="77777777" w:rsidR="003A181C" w:rsidRPr="003A181C" w:rsidRDefault="00F0390B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6paylaşım*3=18 </w:t>
            </w:r>
            <w:r w:rsidRPr="00F0390B">
              <w:rPr>
                <w:b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348" w:type="dxa"/>
          </w:tcPr>
          <w:p w14:paraId="5F1F8322" w14:textId="77777777" w:rsidR="003A181C" w:rsidRPr="003A181C" w:rsidRDefault="00F0390B" w:rsidP="005B7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10+6+3+24+1,8=</w:t>
            </w:r>
            <w:r w:rsidRPr="00F0390B">
              <w:rPr>
                <w:b/>
                <w:color w:val="000000" w:themeColor="text1"/>
                <w:sz w:val="32"/>
                <w:szCs w:val="20"/>
              </w:rPr>
              <w:t>44,8</w:t>
            </w:r>
          </w:p>
        </w:tc>
      </w:tr>
      <w:tr w:rsidR="00F0390B" w14:paraId="667389AA" w14:textId="77777777" w:rsidTr="005B7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5001B489" w14:textId="77777777" w:rsidR="003A181C" w:rsidRPr="003A181C" w:rsidRDefault="003A181C" w:rsidP="005B76E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3A181C">
              <w:rPr>
                <w:b w:val="0"/>
                <w:color w:val="000000" w:themeColor="text1"/>
                <w:sz w:val="20"/>
                <w:szCs w:val="20"/>
              </w:rPr>
              <w:t xml:space="preserve">Efdal </w:t>
            </w:r>
          </w:p>
        </w:tc>
        <w:tc>
          <w:tcPr>
            <w:tcW w:w="1114" w:type="dxa"/>
          </w:tcPr>
          <w:p w14:paraId="6C77C05C" w14:textId="77777777" w:rsidR="003A181C" w:rsidRPr="00F0390B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 xml:space="preserve">80 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 16 p. </w:t>
            </w:r>
          </w:p>
        </w:tc>
        <w:tc>
          <w:tcPr>
            <w:tcW w:w="1412" w:type="dxa"/>
          </w:tcPr>
          <w:p w14:paraId="491B8C65" w14:textId="77777777" w:rsidR="003A181C" w:rsidRPr="00F0390B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 xml:space="preserve">Düzey 3=30 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 9 p.</w:t>
            </w:r>
          </w:p>
        </w:tc>
        <w:tc>
          <w:tcPr>
            <w:tcW w:w="1310" w:type="dxa"/>
          </w:tcPr>
          <w:p w14:paraId="40E5EC03" w14:textId="77777777" w:rsidR="003A181C" w:rsidRPr="00F0390B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>5 söyleşi*10=50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5 p. </w:t>
            </w:r>
          </w:p>
        </w:tc>
        <w:tc>
          <w:tcPr>
            <w:tcW w:w="1998" w:type="dxa"/>
          </w:tcPr>
          <w:p w14:paraId="4F9C0974" w14:textId="77777777" w:rsidR="003A181C" w:rsidRPr="00F0390B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 xml:space="preserve">80 puan 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>32 p.</w:t>
            </w:r>
          </w:p>
        </w:tc>
        <w:tc>
          <w:tcPr>
            <w:tcW w:w="1203" w:type="dxa"/>
          </w:tcPr>
          <w:p w14:paraId="3023833B" w14:textId="77777777" w:rsidR="003A181C" w:rsidRPr="00F0390B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0390B">
              <w:rPr>
                <w:color w:val="000000" w:themeColor="text1"/>
                <w:sz w:val="20"/>
                <w:szCs w:val="20"/>
              </w:rPr>
              <w:t>10 paylaşım 30</w:t>
            </w:r>
            <w:r w:rsidRPr="00F0390B">
              <w:rPr>
                <w:color w:val="000000" w:themeColor="text1"/>
                <w:sz w:val="20"/>
                <w:szCs w:val="20"/>
              </w:rPr>
              <w:sym w:font="Wingdings" w:char="F0E0"/>
            </w:r>
            <w:r w:rsidRPr="00F0390B">
              <w:rPr>
                <w:color w:val="000000" w:themeColor="text1"/>
                <w:sz w:val="20"/>
                <w:szCs w:val="20"/>
              </w:rPr>
              <w:t xml:space="preserve"> 3 p.</w:t>
            </w:r>
          </w:p>
        </w:tc>
        <w:tc>
          <w:tcPr>
            <w:tcW w:w="1348" w:type="dxa"/>
          </w:tcPr>
          <w:p w14:paraId="5D6E2AF9" w14:textId="77777777" w:rsidR="003A181C" w:rsidRPr="003A181C" w:rsidRDefault="00F0390B" w:rsidP="005B7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16+9+5+32+3= </w:t>
            </w:r>
            <w:r w:rsidRPr="00F0390B">
              <w:rPr>
                <w:b/>
                <w:color w:val="000000" w:themeColor="text1"/>
                <w:sz w:val="40"/>
                <w:szCs w:val="20"/>
              </w:rPr>
              <w:t>65</w:t>
            </w:r>
          </w:p>
        </w:tc>
      </w:tr>
    </w:tbl>
    <w:p w14:paraId="79753E95" w14:textId="77777777" w:rsidR="007F023E" w:rsidRDefault="007F023E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p w14:paraId="21EED5B0" w14:textId="77777777" w:rsidR="007F023E" w:rsidRDefault="007F023E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p w14:paraId="628888A4" w14:textId="77777777" w:rsidR="00545710" w:rsidRPr="00726857" w:rsidRDefault="00726857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</w:rPr>
      </w:pPr>
      <w:r w:rsidRPr="00726857">
        <w:rPr>
          <w:b/>
          <w:color w:val="000000" w:themeColor="text1"/>
        </w:rPr>
        <w:t>Performans değerlendirme formu</w:t>
      </w:r>
      <w:r w:rsidR="0079353D">
        <w:rPr>
          <w:b/>
          <w:color w:val="000000" w:themeColor="text1"/>
        </w:rPr>
        <w:t xml:space="preserve"> (Örnek)</w:t>
      </w: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857" w14:paraId="287524DE" w14:textId="77777777" w:rsidTr="0099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EEF543" w14:textId="77777777" w:rsidR="00726857" w:rsidRDefault="00726857" w:rsidP="00726857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Ad-Soyadı</w:t>
            </w:r>
          </w:p>
        </w:tc>
        <w:tc>
          <w:tcPr>
            <w:tcW w:w="3021" w:type="dxa"/>
          </w:tcPr>
          <w:p w14:paraId="2C43E495" w14:textId="77777777" w:rsidR="00726857" w:rsidRDefault="00726857" w:rsidP="004E2993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Erdal Bay</w:t>
            </w:r>
          </w:p>
        </w:tc>
        <w:tc>
          <w:tcPr>
            <w:tcW w:w="3021" w:type="dxa"/>
          </w:tcPr>
          <w:p w14:paraId="43A4E86B" w14:textId="77777777" w:rsidR="00726857" w:rsidRDefault="00726857" w:rsidP="004E2993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08E9C8A8" w14:textId="77777777" w:rsidTr="0099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1423E1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Ülke </w:t>
            </w:r>
          </w:p>
        </w:tc>
        <w:tc>
          <w:tcPr>
            <w:tcW w:w="3021" w:type="dxa"/>
          </w:tcPr>
          <w:p w14:paraId="6CB1304C" w14:textId="77777777" w:rsidR="00726857" w:rsidRDefault="00726857" w:rsidP="004E299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Türkiye </w:t>
            </w:r>
          </w:p>
        </w:tc>
        <w:tc>
          <w:tcPr>
            <w:tcW w:w="3021" w:type="dxa"/>
          </w:tcPr>
          <w:p w14:paraId="6496D156" w14:textId="77777777" w:rsidR="00726857" w:rsidRDefault="00726857" w:rsidP="004E299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3FFDDB65" w14:textId="77777777" w:rsidTr="0099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C3848A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Üniversite </w:t>
            </w:r>
          </w:p>
        </w:tc>
        <w:tc>
          <w:tcPr>
            <w:tcW w:w="3021" w:type="dxa"/>
          </w:tcPr>
          <w:p w14:paraId="66C05BC0" w14:textId="77777777" w:rsidR="00726857" w:rsidRDefault="00726857" w:rsidP="004E299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Gaziantep </w:t>
            </w:r>
          </w:p>
        </w:tc>
        <w:tc>
          <w:tcPr>
            <w:tcW w:w="3021" w:type="dxa"/>
          </w:tcPr>
          <w:p w14:paraId="7C8CC8BC" w14:textId="77777777" w:rsidR="00726857" w:rsidRDefault="00726857" w:rsidP="004E299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34280159" w14:textId="77777777" w:rsidTr="0099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D6785A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Final Notu (%20)</w:t>
            </w:r>
          </w:p>
        </w:tc>
        <w:tc>
          <w:tcPr>
            <w:tcW w:w="3021" w:type="dxa"/>
          </w:tcPr>
          <w:p w14:paraId="26D3D330" w14:textId="77777777" w:rsidR="00726857" w:rsidRDefault="00726857" w:rsidP="004E299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021" w:type="dxa"/>
          </w:tcPr>
          <w:p w14:paraId="27599EA6" w14:textId="77777777" w:rsidR="00726857" w:rsidRPr="00726857" w:rsidRDefault="00726857" w:rsidP="007268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26857">
              <w:rPr>
                <w:b/>
                <w:color w:val="000000" w:themeColor="text1"/>
              </w:rPr>
              <w:t>10</w:t>
            </w:r>
          </w:p>
        </w:tc>
      </w:tr>
      <w:tr w:rsidR="00726857" w14:paraId="44F16AFD" w14:textId="77777777" w:rsidTr="0099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89243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 Derslere katılım (%20)</w:t>
            </w:r>
          </w:p>
        </w:tc>
        <w:tc>
          <w:tcPr>
            <w:tcW w:w="3021" w:type="dxa"/>
          </w:tcPr>
          <w:p w14:paraId="12A019DD" w14:textId="77777777" w:rsidR="00726857" w:rsidRDefault="00F0390B" w:rsidP="004E299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Düzey 3= 30 puan</w:t>
            </w:r>
            <w:r w:rsidR="00726857">
              <w:rPr>
                <w:color w:val="000000" w:themeColor="text1"/>
              </w:rPr>
              <w:t xml:space="preserve"> </w:t>
            </w:r>
          </w:p>
        </w:tc>
        <w:tc>
          <w:tcPr>
            <w:tcW w:w="3021" w:type="dxa"/>
          </w:tcPr>
          <w:p w14:paraId="230D0123" w14:textId="77777777" w:rsidR="00726857" w:rsidRPr="00726857" w:rsidRDefault="00F0390B" w:rsidP="007268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F0390B" w14:paraId="31EACAAD" w14:textId="77777777" w:rsidTr="0099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A24C7D" w14:textId="77777777" w:rsidR="00F0390B" w:rsidRDefault="00F0390B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 Söyleşi Katılım (%10)</w:t>
            </w:r>
          </w:p>
        </w:tc>
        <w:tc>
          <w:tcPr>
            <w:tcW w:w="3021" w:type="dxa"/>
          </w:tcPr>
          <w:p w14:paraId="795D5CC8" w14:textId="77777777" w:rsidR="00F0390B" w:rsidRDefault="00F0390B" w:rsidP="004E299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söyleşi = 50 puan </w:t>
            </w:r>
          </w:p>
        </w:tc>
        <w:tc>
          <w:tcPr>
            <w:tcW w:w="3021" w:type="dxa"/>
          </w:tcPr>
          <w:p w14:paraId="0DBD4AC9" w14:textId="77777777" w:rsidR="00F0390B" w:rsidRPr="00726857" w:rsidRDefault="00F0390B" w:rsidP="007268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726857" w14:paraId="30E9C89B" w14:textId="77777777" w:rsidTr="0099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6E1788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 Proje (%40)</w:t>
            </w:r>
          </w:p>
        </w:tc>
        <w:tc>
          <w:tcPr>
            <w:tcW w:w="3021" w:type="dxa"/>
          </w:tcPr>
          <w:p w14:paraId="75897739" w14:textId="77777777" w:rsidR="00726857" w:rsidRDefault="00726857" w:rsidP="004E299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021" w:type="dxa"/>
          </w:tcPr>
          <w:p w14:paraId="35AFB61A" w14:textId="77777777" w:rsidR="00726857" w:rsidRPr="00726857" w:rsidRDefault="00726857" w:rsidP="007268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26857">
              <w:rPr>
                <w:b/>
                <w:color w:val="000000" w:themeColor="text1"/>
              </w:rPr>
              <w:t>32</w:t>
            </w:r>
          </w:p>
        </w:tc>
      </w:tr>
      <w:tr w:rsidR="00726857" w14:paraId="27822474" w14:textId="77777777" w:rsidTr="0099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C1AEE3" w14:textId="77777777" w:rsidR="00726857" w:rsidRDefault="00726857" w:rsidP="00F0390B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Sosyal medya (%</w:t>
            </w:r>
            <w:r w:rsidR="00F039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0)</w:t>
            </w:r>
          </w:p>
        </w:tc>
        <w:tc>
          <w:tcPr>
            <w:tcW w:w="3021" w:type="dxa"/>
          </w:tcPr>
          <w:p w14:paraId="085F065F" w14:textId="77777777" w:rsidR="00726857" w:rsidRDefault="0079353D" w:rsidP="004E299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26857">
              <w:rPr>
                <w:color w:val="000000" w:themeColor="text1"/>
              </w:rPr>
              <w:t>0</w:t>
            </w:r>
          </w:p>
        </w:tc>
        <w:tc>
          <w:tcPr>
            <w:tcW w:w="3021" w:type="dxa"/>
          </w:tcPr>
          <w:p w14:paraId="40841E10" w14:textId="77777777" w:rsidR="00726857" w:rsidRPr="00726857" w:rsidRDefault="00F0390B" w:rsidP="0072685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726857" w14:paraId="050DC723" w14:textId="77777777" w:rsidTr="0099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BD4B69" w14:textId="77777777" w:rsidR="00726857" w:rsidRDefault="00726857" w:rsidP="004E2993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Toplam Puan (%100)</w:t>
            </w:r>
          </w:p>
        </w:tc>
        <w:tc>
          <w:tcPr>
            <w:tcW w:w="3021" w:type="dxa"/>
          </w:tcPr>
          <w:p w14:paraId="6702C9BE" w14:textId="77777777" w:rsidR="00726857" w:rsidRDefault="00726857" w:rsidP="004E299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021" w:type="dxa"/>
          </w:tcPr>
          <w:p w14:paraId="71026C9D" w14:textId="77777777" w:rsidR="00726857" w:rsidRPr="00726857" w:rsidRDefault="00F0390B" w:rsidP="0072685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</w:p>
        </w:tc>
      </w:tr>
    </w:tbl>
    <w:p w14:paraId="7C9D462E" w14:textId="77777777" w:rsidR="00DC2542" w:rsidRDefault="00DC2542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p w14:paraId="389A42F4" w14:textId="77777777" w:rsidR="00E87E1E" w:rsidRDefault="00E87E1E" w:rsidP="00DC2542"/>
    <w:p w14:paraId="11076861" w14:textId="77777777" w:rsidR="00F0390B" w:rsidRDefault="00F0390B">
      <w:pPr>
        <w:spacing w:after="160" w:line="259" w:lineRule="auto"/>
      </w:pPr>
      <w:r>
        <w:br w:type="page"/>
      </w:r>
    </w:p>
    <w:p w14:paraId="643C0DA1" w14:textId="77777777" w:rsidR="00726857" w:rsidRPr="00726857" w:rsidRDefault="00726857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</w:rPr>
      </w:pPr>
      <w:r w:rsidRPr="00726857">
        <w:rPr>
          <w:b/>
          <w:color w:val="000000" w:themeColor="text1"/>
        </w:rPr>
        <w:lastRenderedPageBreak/>
        <w:t>Verilecek belgeler</w:t>
      </w: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552"/>
      </w:tblGrid>
      <w:tr w:rsidR="00726857" w14:paraId="4A5DE603" w14:textId="77777777" w:rsidTr="00F0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E3C2C3" w14:textId="77777777" w:rsidR="00726857" w:rsidRPr="00726857" w:rsidRDefault="00726857" w:rsidP="00DC2542">
            <w:pPr>
              <w:jc w:val="both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 xml:space="preserve">Faaliyet </w:t>
            </w:r>
          </w:p>
        </w:tc>
        <w:tc>
          <w:tcPr>
            <w:tcW w:w="3118" w:type="dxa"/>
          </w:tcPr>
          <w:p w14:paraId="32B3948C" w14:textId="77777777" w:rsidR="00726857" w:rsidRPr="00726857" w:rsidRDefault="00726857" w:rsidP="00DC25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26857">
              <w:rPr>
                <w:color w:val="000000" w:themeColor="text1"/>
              </w:rPr>
              <w:t xml:space="preserve">Verilecek belge </w:t>
            </w:r>
          </w:p>
        </w:tc>
        <w:tc>
          <w:tcPr>
            <w:tcW w:w="2552" w:type="dxa"/>
          </w:tcPr>
          <w:p w14:paraId="2E56934E" w14:textId="77777777" w:rsidR="00726857" w:rsidRPr="00DC2542" w:rsidRDefault="00DC2542" w:rsidP="00DC25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C2542">
              <w:rPr>
                <w:color w:val="000000" w:themeColor="text1"/>
              </w:rPr>
              <w:t xml:space="preserve">Açıklama </w:t>
            </w:r>
          </w:p>
        </w:tc>
      </w:tr>
      <w:tr w:rsidR="00726857" w14:paraId="3B91F575" w14:textId="77777777" w:rsidTr="00F0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4DD04B" w14:textId="77777777" w:rsidR="00726857" w:rsidRPr="00726857" w:rsidRDefault="00726857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726857">
              <w:rPr>
                <w:i/>
                <w:color w:val="000000" w:themeColor="text1"/>
              </w:rPr>
              <w:t>Derslere %30 ve üzeri katılım</w:t>
            </w:r>
          </w:p>
        </w:tc>
        <w:tc>
          <w:tcPr>
            <w:tcW w:w="3118" w:type="dxa"/>
          </w:tcPr>
          <w:p w14:paraId="373C807F" w14:textId="77777777" w:rsidR="00726857" w:rsidRDefault="00726857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belgesi</w:t>
            </w:r>
          </w:p>
        </w:tc>
        <w:tc>
          <w:tcPr>
            <w:tcW w:w="2552" w:type="dxa"/>
          </w:tcPr>
          <w:p w14:paraId="271A6B45" w14:textId="77777777" w:rsidR="00726857" w:rsidRDefault="00726857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1430A9DA" w14:textId="77777777" w:rsidTr="00F0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82569A" w14:textId="77777777" w:rsidR="00726857" w:rsidRPr="00726857" w:rsidRDefault="00726857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726857">
              <w:rPr>
                <w:i/>
                <w:color w:val="000000" w:themeColor="text1"/>
              </w:rPr>
              <w:t>Atölye çalışmalarına katılım</w:t>
            </w:r>
          </w:p>
        </w:tc>
        <w:tc>
          <w:tcPr>
            <w:tcW w:w="3118" w:type="dxa"/>
          </w:tcPr>
          <w:p w14:paraId="48414EA0" w14:textId="77777777" w:rsidR="00726857" w:rsidRDefault="00726857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Üniversite rektör imzalı “Katılım belgesi”</w:t>
            </w:r>
          </w:p>
        </w:tc>
        <w:tc>
          <w:tcPr>
            <w:tcW w:w="2552" w:type="dxa"/>
          </w:tcPr>
          <w:p w14:paraId="0C72338F" w14:textId="77777777" w:rsidR="00726857" w:rsidRDefault="00726857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… öğrenci x saatlik eğitimi başarıyla tamamlamıştır. </w:t>
            </w:r>
          </w:p>
        </w:tc>
      </w:tr>
      <w:tr w:rsidR="00726857" w14:paraId="201E4AAB" w14:textId="77777777" w:rsidTr="00F0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F0CCD0" w14:textId="77777777" w:rsidR="007F023E" w:rsidRPr="00DC2542" w:rsidRDefault="00DC2542" w:rsidP="007F023E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Derslere katılım </w:t>
            </w:r>
            <w:r w:rsidR="007F023E" w:rsidRPr="00DC2542">
              <w:rPr>
                <w:i/>
                <w:color w:val="000000" w:themeColor="text1"/>
              </w:rPr>
              <w:t xml:space="preserve">(en az %30) </w:t>
            </w:r>
          </w:p>
          <w:p w14:paraId="15EE1F62" w14:textId="77777777" w:rsidR="00726857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+final sınavı</w:t>
            </w:r>
          </w:p>
        </w:tc>
        <w:tc>
          <w:tcPr>
            <w:tcW w:w="3118" w:type="dxa"/>
          </w:tcPr>
          <w:p w14:paraId="6B36A194" w14:textId="77777777" w:rsidR="00726857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belgesi</w:t>
            </w:r>
          </w:p>
          <w:p w14:paraId="29E1A6B3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50C4E549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dünyası hizmet belgesi</w:t>
            </w:r>
          </w:p>
        </w:tc>
        <w:tc>
          <w:tcPr>
            <w:tcW w:w="2552" w:type="dxa"/>
          </w:tcPr>
          <w:p w14:paraId="2C9D0D91" w14:textId="77777777" w:rsidR="00726857" w:rsidRDefault="00726857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26632DA8" w14:textId="77777777" w:rsidTr="00F0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23578A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Derslere katılım (en az %30) </w:t>
            </w:r>
          </w:p>
          <w:p w14:paraId="77E225AB" w14:textId="77777777" w:rsidR="00726857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39CBF779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Final (En az 50)</w:t>
            </w:r>
          </w:p>
          <w:p w14:paraId="60E1BB97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4EE67981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Atölye katılım (En az 1 tane zorunlu)</w:t>
            </w:r>
          </w:p>
        </w:tc>
        <w:tc>
          <w:tcPr>
            <w:tcW w:w="3118" w:type="dxa"/>
          </w:tcPr>
          <w:p w14:paraId="7AD0280B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belgesi</w:t>
            </w:r>
          </w:p>
          <w:p w14:paraId="1E9D3A90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10DC76DD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dünyası hizmet belgesi</w:t>
            </w:r>
          </w:p>
          <w:p w14:paraId="74C8B9E0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538FAC0D" w14:textId="77777777" w:rsidR="00726857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TÜRKPASS Dijital yeterlilik belgesi</w:t>
            </w:r>
          </w:p>
        </w:tc>
        <w:tc>
          <w:tcPr>
            <w:tcW w:w="2552" w:type="dxa"/>
          </w:tcPr>
          <w:p w14:paraId="49C85B4B" w14:textId="77777777" w:rsidR="00726857" w:rsidRDefault="00726857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3D02767E" w14:textId="77777777" w:rsidTr="00F0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DB3E9A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Derslere katılım (en az %30) </w:t>
            </w:r>
          </w:p>
          <w:p w14:paraId="06FD791C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451BCE82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Final (En az 50)</w:t>
            </w:r>
          </w:p>
          <w:p w14:paraId="56CE38ED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406AC4EC" w14:textId="77777777" w:rsidR="00726857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Atölye katılım (En az 1 tane zorunlu)</w:t>
            </w:r>
          </w:p>
          <w:p w14:paraId="5B116FFE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47025072" w14:textId="77777777" w:rsidR="00DC2542" w:rsidRPr="00DC2542" w:rsidRDefault="00DC2542" w:rsidP="007F023E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Dijital içerik </w:t>
            </w:r>
            <w:r w:rsidR="007F023E">
              <w:rPr>
                <w:b w:val="0"/>
                <w:i/>
                <w:color w:val="000000" w:themeColor="text1"/>
              </w:rPr>
              <w:t>Üretme</w:t>
            </w:r>
          </w:p>
        </w:tc>
        <w:tc>
          <w:tcPr>
            <w:tcW w:w="3118" w:type="dxa"/>
          </w:tcPr>
          <w:p w14:paraId="3ED4F1D7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belgesi</w:t>
            </w:r>
          </w:p>
          <w:p w14:paraId="0A4EA970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06C6E97C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dünyası hizmet belgesi</w:t>
            </w:r>
          </w:p>
          <w:p w14:paraId="17F7EB94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1D1542B7" w14:textId="77777777" w:rsidR="00726857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TÜRKPASS Dijital yeterlilik belgesi</w:t>
            </w:r>
          </w:p>
          <w:p w14:paraId="53AD37ED" w14:textId="77777777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3FA9EE49" w14:textId="77777777" w:rsidR="00A26E33" w:rsidRDefault="00A26E33" w:rsidP="00A26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6E33">
              <w:rPr>
                <w:color w:val="000000" w:themeColor="text1"/>
              </w:rPr>
              <w:t>Bilim kampı ödülü için</w:t>
            </w:r>
            <w:r w:rsidRPr="00910A1B">
              <w:rPr>
                <w:color w:val="000000" w:themeColor="text1"/>
                <w:highlight w:val="yellow"/>
              </w:rPr>
              <w:t xml:space="preserve"> </w:t>
            </w:r>
            <w:r>
              <w:rPr>
                <w:color w:val="000000" w:themeColor="text1"/>
              </w:rPr>
              <w:t xml:space="preserve">yarışmaya katılma hakkı* </w:t>
            </w:r>
          </w:p>
          <w:p w14:paraId="374769F2" w14:textId="5DA936D8" w:rsidR="00DC2542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49B84381" w14:textId="77777777" w:rsidR="00726857" w:rsidRDefault="00DC2542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Öğrenciler proje ödülünde tüm öğrenciler içerisinde değil kendi üniversiteleri içerisinde değerlendirmeye alınacaklardır. Protokol imzalayan her üniversiteden en az 1 öğrenci ödül almaya hak kazanacaktır.</w:t>
            </w:r>
          </w:p>
        </w:tc>
      </w:tr>
      <w:tr w:rsidR="00726857" w14:paraId="0CB8755C" w14:textId="77777777" w:rsidTr="00F0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889651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Derslere katılım (en az %30) </w:t>
            </w:r>
          </w:p>
          <w:p w14:paraId="6CFB7365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0586DEF5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Final (En az 50)</w:t>
            </w:r>
          </w:p>
          <w:p w14:paraId="22241AD2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5E25BE82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Atölye katılım (En az 1 tane zorunlu)</w:t>
            </w:r>
          </w:p>
          <w:p w14:paraId="690A615B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4E45E1FC" w14:textId="77777777" w:rsidR="00726857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Dijital içerik </w:t>
            </w:r>
            <w:r w:rsidR="007F023E">
              <w:rPr>
                <w:b w:val="0"/>
                <w:i/>
                <w:color w:val="000000" w:themeColor="text1"/>
              </w:rPr>
              <w:t>üretme</w:t>
            </w:r>
          </w:p>
          <w:p w14:paraId="69FB5909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>+</w:t>
            </w:r>
          </w:p>
          <w:p w14:paraId="6A939BF6" w14:textId="77777777" w:rsidR="00DC2542" w:rsidRPr="00DC2542" w:rsidRDefault="00DC2542" w:rsidP="00DC2542">
            <w:pPr>
              <w:jc w:val="both"/>
              <w:rPr>
                <w:b w:val="0"/>
                <w:i/>
                <w:color w:val="000000" w:themeColor="text1"/>
              </w:rPr>
            </w:pPr>
            <w:r w:rsidRPr="00DC2542">
              <w:rPr>
                <w:i/>
                <w:color w:val="000000" w:themeColor="text1"/>
              </w:rPr>
              <w:t xml:space="preserve">Proje </w:t>
            </w:r>
            <w:r w:rsidR="007F023E">
              <w:rPr>
                <w:b w:val="0"/>
                <w:i/>
                <w:color w:val="000000" w:themeColor="text1"/>
              </w:rPr>
              <w:t xml:space="preserve">çalışma gruplarında </w:t>
            </w:r>
            <w:r w:rsidRPr="00DC2542">
              <w:rPr>
                <w:i/>
                <w:color w:val="000000" w:themeColor="text1"/>
              </w:rPr>
              <w:t xml:space="preserve">ekibinde yer alma </w:t>
            </w:r>
          </w:p>
        </w:tc>
        <w:tc>
          <w:tcPr>
            <w:tcW w:w="3118" w:type="dxa"/>
          </w:tcPr>
          <w:p w14:paraId="3BD32993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Katılım belgesi</w:t>
            </w:r>
          </w:p>
          <w:p w14:paraId="2EEEB3E3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1677C9E2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dünyası hizmet belgesi</w:t>
            </w:r>
          </w:p>
          <w:p w14:paraId="0C88A258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70C8C921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TÜRKPASS Dijital yeterlilik belgesi</w:t>
            </w:r>
          </w:p>
          <w:p w14:paraId="61D8FBE9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  <w:p w14:paraId="5C44FC79" w14:textId="48B5AB19" w:rsidR="00726857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6E33">
              <w:rPr>
                <w:color w:val="000000" w:themeColor="text1"/>
              </w:rPr>
              <w:t>Bilim kampı ödülü</w:t>
            </w:r>
            <w:r w:rsidR="00616813" w:rsidRPr="00A26E33">
              <w:rPr>
                <w:color w:val="000000" w:themeColor="text1"/>
              </w:rPr>
              <w:t xml:space="preserve"> için</w:t>
            </w:r>
            <w:r w:rsidR="00616813" w:rsidRPr="00910A1B">
              <w:rPr>
                <w:color w:val="000000" w:themeColor="text1"/>
                <w:highlight w:val="yellow"/>
              </w:rPr>
              <w:t xml:space="preserve"> </w:t>
            </w:r>
            <w:r w:rsidR="00910A1B">
              <w:rPr>
                <w:color w:val="000000" w:themeColor="text1"/>
              </w:rPr>
              <w:t>yarışmaya katılma hakkı*</w:t>
            </w:r>
            <w:r w:rsidR="007F023E">
              <w:rPr>
                <w:color w:val="000000" w:themeColor="text1"/>
              </w:rPr>
              <w:t xml:space="preserve"> </w:t>
            </w:r>
          </w:p>
          <w:p w14:paraId="5D969E33" w14:textId="77777777" w:rsidR="00DC2542" w:rsidRDefault="00DC2542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Pr="007F023E">
              <w:rPr>
                <w:b/>
                <w:color w:val="000000" w:themeColor="text1"/>
              </w:rPr>
              <w:t xml:space="preserve">Sürpriz </w:t>
            </w:r>
          </w:p>
        </w:tc>
        <w:tc>
          <w:tcPr>
            <w:tcW w:w="2552" w:type="dxa"/>
          </w:tcPr>
          <w:p w14:paraId="763FE81C" w14:textId="77777777" w:rsidR="00726857" w:rsidRDefault="00726857" w:rsidP="00DC25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26857" w14:paraId="7C147959" w14:textId="77777777" w:rsidTr="00F0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7AEF37" w14:textId="77777777" w:rsidR="00726857" w:rsidRDefault="00726857" w:rsidP="00DC25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637CB93" w14:textId="77777777" w:rsidR="00726857" w:rsidRDefault="00726857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3589A1E4" w14:textId="77777777" w:rsidR="00726857" w:rsidRDefault="00726857" w:rsidP="00DC25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AB6B159" w14:textId="11A62439" w:rsidR="00A26E33" w:rsidRDefault="00A26E33" w:rsidP="0093414C"/>
    <w:p w14:paraId="2DC84BF7" w14:textId="77777777" w:rsidR="00A26E33" w:rsidRDefault="00A26E33">
      <w:pPr>
        <w:spacing w:after="160" w:line="259" w:lineRule="auto"/>
      </w:pPr>
      <w:r>
        <w:br w:type="page"/>
      </w:r>
    </w:p>
    <w:p w14:paraId="3A6D641B" w14:textId="77777777" w:rsidR="0093414C" w:rsidRDefault="0093414C" w:rsidP="0093414C"/>
    <w:p w14:paraId="3DBE754E" w14:textId="77777777" w:rsidR="0093414C" w:rsidRPr="00F60A60" w:rsidRDefault="0093414C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</w:rPr>
      </w:pPr>
      <w:r w:rsidRPr="00F60A60">
        <w:rPr>
          <w:b/>
          <w:color w:val="000000" w:themeColor="text1"/>
        </w:rPr>
        <w:t>Örnek belgeleme</w:t>
      </w:r>
    </w:p>
    <w:p w14:paraId="4EA7003C" w14:textId="77777777" w:rsidR="0093414C" w:rsidRDefault="0093414C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</w:p>
    <w:p w14:paraId="77C0E1E6" w14:textId="77777777" w:rsidR="0093414C" w:rsidRDefault="0093414C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</w:rPr>
      </w:pPr>
      <w:r w:rsidRPr="0093414C">
        <w:rPr>
          <w:b/>
          <w:color w:val="000000" w:themeColor="text1"/>
        </w:rPr>
        <w:t>Twiter X paylaşımlarım</w:t>
      </w:r>
    </w:p>
    <w:p w14:paraId="3DA7282B" w14:textId="77777777" w:rsidR="0093414C" w:rsidRDefault="00F60A60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5 paylaşım yaptım.</w:t>
      </w:r>
    </w:p>
    <w:p w14:paraId="50BCDDF3" w14:textId="77777777" w:rsidR="00F0390B" w:rsidRDefault="00F60A60" w:rsidP="004E2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Bunların ekran görüntüsünü alarak Google form dosya olarak yükleyeceğim. </w:t>
      </w:r>
    </w:p>
    <w:p w14:paraId="789B956E" w14:textId="77777777" w:rsidR="00F0390B" w:rsidRPr="00F0390B" w:rsidRDefault="00F0390B" w:rsidP="00F0390B">
      <w:r>
        <w:rPr>
          <w:noProof/>
        </w:rPr>
        <w:drawing>
          <wp:inline distT="0" distB="0" distL="0" distR="0" wp14:anchorId="0F0F695F" wp14:editId="5D4A1390">
            <wp:extent cx="4107815" cy="4343400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155156-20e5-4717-8c07-da67a79fa4a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9B38" w14:textId="77777777" w:rsidR="0093414C" w:rsidRPr="0093414C" w:rsidRDefault="00F0390B" w:rsidP="00F0390B">
      <w:pPr>
        <w:tabs>
          <w:tab w:val="left" w:pos="972"/>
        </w:tabs>
        <w:rPr>
          <w:color w:val="000000" w:themeColor="text1"/>
        </w:rPr>
      </w:pPr>
      <w:r>
        <w:tab/>
      </w:r>
      <w:r w:rsidR="00F60A60">
        <w:rPr>
          <w:noProof/>
        </w:rPr>
        <mc:AlternateContent>
          <mc:Choice Requires="wps">
            <w:drawing>
              <wp:inline distT="0" distB="0" distL="0" distR="0" wp14:anchorId="7DDD6209" wp14:editId="3106F499">
                <wp:extent cx="304800" cy="304800"/>
                <wp:effectExtent l="0" t="0" r="0" b="0"/>
                <wp:docPr id="2" name="Dikdörtgen 2" descr="blob:https://web.whatsapp.com/d5155156-20e5-4717-8c07-da67a79fa4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CFEC71" id="Dikdörtgen 2" o:spid="_x0000_s1026" alt="blob:https://web.whatsapp.com/d5155156-20e5-4717-8c07-da67a79fa4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/4rqd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F60A60">
        <w:rPr>
          <w:noProof/>
        </w:rPr>
        <mc:AlternateContent>
          <mc:Choice Requires="wps">
            <w:drawing>
              <wp:inline distT="0" distB="0" distL="0" distR="0" wp14:anchorId="72E258D6" wp14:editId="7076FFFA">
                <wp:extent cx="304800" cy="304800"/>
                <wp:effectExtent l="0" t="0" r="0" b="0"/>
                <wp:docPr id="1" name="Dikdörtgen 1" descr="blob:https://web.whatsapp.com/5cf2418a-a85e-4bef-abac-1067a6af2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B1478E" id="Dikdörtgen 1" o:spid="_x0000_s1026" alt="blob:https://web.whatsapp.com/5cf2418a-a85e-4bef-abac-1067a6af25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iwN0/qAgAAB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3414C" w:rsidRPr="0093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14F"/>
    <w:multiLevelType w:val="hybridMultilevel"/>
    <w:tmpl w:val="A3E2B96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151"/>
    <w:multiLevelType w:val="hybridMultilevel"/>
    <w:tmpl w:val="123C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696F"/>
    <w:multiLevelType w:val="hybridMultilevel"/>
    <w:tmpl w:val="3710C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75A03"/>
    <w:multiLevelType w:val="hybridMultilevel"/>
    <w:tmpl w:val="D208295E"/>
    <w:lvl w:ilvl="0" w:tplc="041F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A3D77"/>
    <w:multiLevelType w:val="hybridMultilevel"/>
    <w:tmpl w:val="10DC1556"/>
    <w:lvl w:ilvl="0" w:tplc="06A0A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B5F"/>
    <w:multiLevelType w:val="hybridMultilevel"/>
    <w:tmpl w:val="99C45B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4D25"/>
    <w:multiLevelType w:val="hybridMultilevel"/>
    <w:tmpl w:val="335CD4F2"/>
    <w:lvl w:ilvl="0" w:tplc="3B48AE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68CE"/>
    <w:multiLevelType w:val="multilevel"/>
    <w:tmpl w:val="6C9C09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B56E86"/>
    <w:multiLevelType w:val="hybridMultilevel"/>
    <w:tmpl w:val="70FA9D54"/>
    <w:lvl w:ilvl="0" w:tplc="1C52C5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592"/>
    <w:multiLevelType w:val="hybridMultilevel"/>
    <w:tmpl w:val="6F6A9BE4"/>
    <w:lvl w:ilvl="0" w:tplc="FE4EA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6F0F"/>
    <w:multiLevelType w:val="hybridMultilevel"/>
    <w:tmpl w:val="07FC9136"/>
    <w:lvl w:ilvl="0" w:tplc="0608AC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9B5"/>
    <w:multiLevelType w:val="hybridMultilevel"/>
    <w:tmpl w:val="04DAA03E"/>
    <w:lvl w:ilvl="0" w:tplc="D4C8A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C"/>
    <w:rsid w:val="002156E9"/>
    <w:rsid w:val="00244BC5"/>
    <w:rsid w:val="00313F11"/>
    <w:rsid w:val="003A181C"/>
    <w:rsid w:val="003A39A4"/>
    <w:rsid w:val="003F265B"/>
    <w:rsid w:val="004E2993"/>
    <w:rsid w:val="005302F0"/>
    <w:rsid w:val="00545710"/>
    <w:rsid w:val="00616813"/>
    <w:rsid w:val="00726857"/>
    <w:rsid w:val="0079353D"/>
    <w:rsid w:val="007F023E"/>
    <w:rsid w:val="00910A1B"/>
    <w:rsid w:val="0093414C"/>
    <w:rsid w:val="00953FCA"/>
    <w:rsid w:val="009905E6"/>
    <w:rsid w:val="00A26E33"/>
    <w:rsid w:val="00BE0D1C"/>
    <w:rsid w:val="00DC2542"/>
    <w:rsid w:val="00E87E1E"/>
    <w:rsid w:val="00EB3E68"/>
    <w:rsid w:val="00F0390B"/>
    <w:rsid w:val="00F60A60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8603"/>
  <w15:chartTrackingRefBased/>
  <w15:docId w15:val="{05C19B04-C323-4179-887A-5FF14FA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D1C"/>
    <w:pPr>
      <w:ind w:left="720"/>
      <w:contextualSpacing/>
    </w:pPr>
  </w:style>
  <w:style w:type="paragraph" w:customStyle="1" w:styleId="balk2">
    <w:name w:val="başlık 2"/>
    <w:basedOn w:val="Normal"/>
    <w:next w:val="Normal"/>
    <w:link w:val="Balk2Karakteri"/>
    <w:uiPriority w:val="1"/>
    <w:unhideWhenUsed/>
    <w:qFormat/>
    <w:rsid w:val="004E2993"/>
    <w:pPr>
      <w:keepNext/>
      <w:keepLines/>
      <w:numPr>
        <w:ilvl w:val="1"/>
        <w:numId w:val="2"/>
      </w:numPr>
      <w:outlineLvl w:val="1"/>
    </w:pPr>
    <w:rPr>
      <w:rFonts w:asciiTheme="minorHAnsi" w:eastAsiaTheme="majorEastAsia" w:hAnsiTheme="minorHAnsi" w:cstheme="minorHAnsi"/>
      <w:b/>
      <w:bCs/>
      <w:color w:val="000000" w:themeColor="text1"/>
      <w:szCs w:val="20"/>
    </w:rPr>
  </w:style>
  <w:style w:type="character" w:customStyle="1" w:styleId="Balk2Karakteri">
    <w:name w:val="Başlık 2 Karakteri"/>
    <w:basedOn w:val="VarsaylanParagrafYazTipi"/>
    <w:link w:val="balk2"/>
    <w:uiPriority w:val="1"/>
    <w:rsid w:val="004E2993"/>
    <w:rPr>
      <w:rFonts w:eastAsiaTheme="majorEastAsia" w:cstheme="minorHAnsi"/>
      <w:b/>
      <w:bCs/>
      <w:color w:val="000000" w:themeColor="text1"/>
      <w:sz w:val="24"/>
      <w:szCs w:val="20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E29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54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9905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9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934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3</cp:revision>
  <dcterms:created xsi:type="dcterms:W3CDTF">2023-11-18T19:30:00Z</dcterms:created>
  <dcterms:modified xsi:type="dcterms:W3CDTF">2023-11-18T20:36:00Z</dcterms:modified>
</cp:coreProperties>
</file>